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A3051" w14:textId="77777777" w:rsidR="008C25A6" w:rsidRDefault="004719AF" w:rsidP="004719AF">
      <w:pPr>
        <w:jc w:val="center"/>
      </w:pPr>
      <w:bookmarkStart w:id="0" w:name="_GoBack"/>
      <w:r>
        <w:rPr>
          <w:noProof/>
        </w:rPr>
        <w:drawing>
          <wp:inline distT="0" distB="0" distL="0" distR="0" wp14:anchorId="25E07317" wp14:editId="2EAC1286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4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18C5870" w14:textId="77777777" w:rsidR="004719AF" w:rsidRDefault="004719AF" w:rsidP="004719AF">
      <w:pPr>
        <w:jc w:val="center"/>
      </w:pPr>
      <w:r>
        <w:t>Equalities Monitoring Purposes</w:t>
      </w:r>
    </w:p>
    <w:p w14:paraId="00297F55" w14:textId="77777777" w:rsidR="004719AF" w:rsidRDefault="004719AF" w:rsidP="004719AF">
      <w:r>
        <w:t>NISQ complies with the Equality Act 2010, Section 19 &amp; 53, this document assists NISQ as an Awarding Organisation improve its services to learners and users of Qualifications.</w:t>
      </w:r>
    </w:p>
    <w:p w14:paraId="53068DA9" w14:textId="77777777" w:rsidR="004719AF" w:rsidRDefault="004719AF" w:rsidP="004719AF"/>
    <w:p w14:paraId="3D75710F" w14:textId="77777777" w:rsidR="004719AF" w:rsidRDefault="004719AF" w:rsidP="004719AF">
      <w:r>
        <w:t xml:space="preserve">Please fill in this form and return </w:t>
      </w:r>
      <w:r w:rsidR="00B2628D">
        <w:t xml:space="preserve">it </w:t>
      </w:r>
      <w:r>
        <w:t xml:space="preserve">to us in the pre-paid envelope </w:t>
      </w:r>
      <w:r w:rsidRPr="00B2628D">
        <w:rPr>
          <w:b/>
        </w:rPr>
        <w:t xml:space="preserve">separate </w:t>
      </w:r>
      <w:r>
        <w:t>from your application form, NISQ appreciates your support</w:t>
      </w:r>
      <w:r w:rsidR="00B2628D">
        <w:t xml:space="preserve"> for</w:t>
      </w:r>
      <w:r>
        <w:t xml:space="preserve"> improving </w:t>
      </w:r>
      <w:r w:rsidR="00B2628D">
        <w:t xml:space="preserve">its </w:t>
      </w:r>
      <w:r>
        <w:t>services. Thankyou.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719AF" w14:paraId="170E5C36" w14:textId="77777777" w:rsidTr="004719AF">
        <w:tc>
          <w:tcPr>
            <w:tcW w:w="3005" w:type="dxa"/>
          </w:tcPr>
          <w:p w14:paraId="5D7F26A9" w14:textId="77777777" w:rsidR="004719AF" w:rsidRDefault="004719AF" w:rsidP="004719AF">
            <w:r>
              <w:t>Subject</w:t>
            </w:r>
          </w:p>
        </w:tc>
        <w:tc>
          <w:tcPr>
            <w:tcW w:w="3005" w:type="dxa"/>
          </w:tcPr>
          <w:p w14:paraId="71FB15E8" w14:textId="77777777" w:rsidR="004719AF" w:rsidRDefault="00955D96" w:rsidP="004719AF">
            <w:r>
              <w:t xml:space="preserve">                     Response </w:t>
            </w:r>
          </w:p>
        </w:tc>
        <w:tc>
          <w:tcPr>
            <w:tcW w:w="3006" w:type="dxa"/>
          </w:tcPr>
          <w:p w14:paraId="4884506E" w14:textId="77777777" w:rsidR="004719AF" w:rsidRDefault="004719AF" w:rsidP="004719AF"/>
        </w:tc>
      </w:tr>
      <w:tr w:rsidR="004719AF" w14:paraId="5412757E" w14:textId="77777777" w:rsidTr="0083739E">
        <w:trPr>
          <w:trHeight w:val="547"/>
        </w:trPr>
        <w:tc>
          <w:tcPr>
            <w:tcW w:w="9016" w:type="dxa"/>
            <w:gridSpan w:val="3"/>
          </w:tcPr>
          <w:p w14:paraId="1CF44BB3" w14:textId="77777777" w:rsidR="004719AF" w:rsidRDefault="004719AF" w:rsidP="004719AF">
            <w:r>
              <w:t>Gender</w:t>
            </w:r>
          </w:p>
          <w:p w14:paraId="6308E1D3" w14:textId="77777777" w:rsidR="004719AF" w:rsidRDefault="004719AF" w:rsidP="004719AF">
            <w:r>
              <w:t>Male -</w:t>
            </w:r>
          </w:p>
          <w:p w14:paraId="66CC46A6" w14:textId="77777777" w:rsidR="004719AF" w:rsidRDefault="004719AF" w:rsidP="004719AF">
            <w:r>
              <w:t>Female -</w:t>
            </w:r>
          </w:p>
          <w:p w14:paraId="45BF36D4" w14:textId="77777777" w:rsidR="004719AF" w:rsidRDefault="004719AF" w:rsidP="004719AF">
            <w:r>
              <w:t xml:space="preserve">Transgender </w:t>
            </w:r>
            <w:r w:rsidR="00955D96">
              <w:t>–</w:t>
            </w:r>
          </w:p>
          <w:p w14:paraId="53A74BC4" w14:textId="77777777" w:rsidR="00955D96" w:rsidRDefault="00955D96" w:rsidP="004719AF"/>
        </w:tc>
      </w:tr>
      <w:tr w:rsidR="004719AF" w14:paraId="5F382222" w14:textId="77777777" w:rsidTr="00F63337">
        <w:trPr>
          <w:trHeight w:val="547"/>
        </w:trPr>
        <w:tc>
          <w:tcPr>
            <w:tcW w:w="9016" w:type="dxa"/>
            <w:gridSpan w:val="3"/>
          </w:tcPr>
          <w:p w14:paraId="63325410" w14:textId="77777777" w:rsidR="004719AF" w:rsidRDefault="004719AF" w:rsidP="004719AF">
            <w:r>
              <w:t>ethnic Origin</w:t>
            </w:r>
          </w:p>
          <w:p w14:paraId="1CCFDC3B" w14:textId="77777777" w:rsidR="004719AF" w:rsidRDefault="004719AF" w:rsidP="004719AF">
            <w:r>
              <w:t xml:space="preserve">Please State </w:t>
            </w:r>
            <w:r w:rsidR="00955D96">
              <w:t>–</w:t>
            </w:r>
            <w:r>
              <w:t xml:space="preserve"> </w:t>
            </w:r>
          </w:p>
          <w:p w14:paraId="6D4084EB" w14:textId="77777777" w:rsidR="00955D96" w:rsidRDefault="00955D96" w:rsidP="004719AF"/>
        </w:tc>
      </w:tr>
      <w:tr w:rsidR="004719AF" w14:paraId="3ABA566B" w14:textId="77777777" w:rsidTr="000E6333">
        <w:trPr>
          <w:trHeight w:val="655"/>
        </w:trPr>
        <w:tc>
          <w:tcPr>
            <w:tcW w:w="9016" w:type="dxa"/>
            <w:gridSpan w:val="3"/>
          </w:tcPr>
          <w:p w14:paraId="07824873" w14:textId="77777777" w:rsidR="004719AF" w:rsidRDefault="004719AF" w:rsidP="004719AF">
            <w:r>
              <w:t>Religious Belief –</w:t>
            </w:r>
          </w:p>
          <w:p w14:paraId="2C220BF1" w14:textId="77777777" w:rsidR="004719AF" w:rsidRDefault="004719AF" w:rsidP="004719AF">
            <w:r>
              <w:t xml:space="preserve">Please State </w:t>
            </w:r>
            <w:r w:rsidR="00955D96">
              <w:t>–</w:t>
            </w:r>
          </w:p>
          <w:p w14:paraId="3130DDD1" w14:textId="77777777" w:rsidR="00955D96" w:rsidRDefault="00955D96" w:rsidP="004719AF"/>
        </w:tc>
      </w:tr>
      <w:tr w:rsidR="00955D96" w14:paraId="147B8C0B" w14:textId="77777777" w:rsidTr="000E6333">
        <w:trPr>
          <w:trHeight w:val="655"/>
        </w:trPr>
        <w:tc>
          <w:tcPr>
            <w:tcW w:w="9016" w:type="dxa"/>
            <w:gridSpan w:val="3"/>
          </w:tcPr>
          <w:p w14:paraId="19922941" w14:textId="77777777" w:rsidR="00955D96" w:rsidRDefault="00955D96" w:rsidP="004719AF">
            <w:r>
              <w:t xml:space="preserve">Age Group -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8"/>
              <w:gridCol w:w="1758"/>
              <w:gridCol w:w="1758"/>
              <w:gridCol w:w="1758"/>
              <w:gridCol w:w="1758"/>
            </w:tblGrid>
            <w:tr w:rsidR="00955D96" w14:paraId="3B7A8B80" w14:textId="77777777" w:rsidTr="00955D96">
              <w:tc>
                <w:tcPr>
                  <w:tcW w:w="1758" w:type="dxa"/>
                </w:tcPr>
                <w:p w14:paraId="1745690C" w14:textId="77777777" w:rsidR="00955D96" w:rsidRDefault="00955D96" w:rsidP="004719AF">
                  <w:r>
                    <w:t>18 -25</w:t>
                  </w:r>
                </w:p>
              </w:tc>
              <w:tc>
                <w:tcPr>
                  <w:tcW w:w="1758" w:type="dxa"/>
                </w:tcPr>
                <w:p w14:paraId="5CDBC14E" w14:textId="77777777" w:rsidR="00955D96" w:rsidRDefault="00955D96" w:rsidP="004719AF">
                  <w:r>
                    <w:t>25 -35</w:t>
                  </w:r>
                </w:p>
              </w:tc>
              <w:tc>
                <w:tcPr>
                  <w:tcW w:w="1758" w:type="dxa"/>
                </w:tcPr>
                <w:p w14:paraId="7593C644" w14:textId="77777777" w:rsidR="00955D96" w:rsidRDefault="00955D96" w:rsidP="004719AF">
                  <w:r>
                    <w:t>35 -50</w:t>
                  </w:r>
                </w:p>
              </w:tc>
              <w:tc>
                <w:tcPr>
                  <w:tcW w:w="1758" w:type="dxa"/>
                </w:tcPr>
                <w:p w14:paraId="412A2559" w14:textId="77777777" w:rsidR="00955D96" w:rsidRDefault="00955D96" w:rsidP="004719AF">
                  <w:r>
                    <w:t>50 -</w:t>
                  </w:r>
                  <w:r w:rsidR="00B2628D">
                    <w:t>70</w:t>
                  </w:r>
                </w:p>
              </w:tc>
              <w:tc>
                <w:tcPr>
                  <w:tcW w:w="1758" w:type="dxa"/>
                </w:tcPr>
                <w:p w14:paraId="08E7B0E9" w14:textId="77777777" w:rsidR="00955D96" w:rsidRDefault="00B2628D" w:rsidP="004719AF">
                  <w:r>
                    <w:t>70 -</w:t>
                  </w:r>
                </w:p>
              </w:tc>
            </w:tr>
          </w:tbl>
          <w:p w14:paraId="67467175" w14:textId="77777777" w:rsidR="00955D96" w:rsidRDefault="00955D96" w:rsidP="004719AF"/>
        </w:tc>
      </w:tr>
      <w:tr w:rsidR="004719AF" w14:paraId="7A5B03A8" w14:textId="77777777" w:rsidTr="000E6333">
        <w:trPr>
          <w:trHeight w:val="655"/>
        </w:trPr>
        <w:tc>
          <w:tcPr>
            <w:tcW w:w="9016" w:type="dxa"/>
            <w:gridSpan w:val="3"/>
          </w:tcPr>
          <w:p w14:paraId="62B8431B" w14:textId="77777777" w:rsidR="00955D96" w:rsidRDefault="00955D96" w:rsidP="004719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F5801" wp14:editId="70EFD01D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166370</wp:posOffset>
                      </wp:positionV>
                      <wp:extent cx="0" cy="352425"/>
                      <wp:effectExtent l="0" t="0" r="3810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79D62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3.1pt" to="64.1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955D96" w14:paraId="4488D3DE" w14:textId="77777777" w:rsidTr="00955D96">
              <w:tc>
                <w:tcPr>
                  <w:tcW w:w="4395" w:type="dxa"/>
                </w:tcPr>
                <w:p w14:paraId="51F35D17" w14:textId="77777777" w:rsidR="00955D96" w:rsidRDefault="00955D96" w:rsidP="004719AF">
                  <w:r>
                    <w:t>Abled Body -  Yes</w:t>
                  </w:r>
                </w:p>
              </w:tc>
              <w:tc>
                <w:tcPr>
                  <w:tcW w:w="4395" w:type="dxa"/>
                </w:tcPr>
                <w:p w14:paraId="004725FC" w14:textId="77777777" w:rsidR="00955D96" w:rsidRDefault="00955D96" w:rsidP="004719AF">
                  <w:r>
                    <w:t>no</w:t>
                  </w:r>
                </w:p>
              </w:tc>
            </w:tr>
            <w:tr w:rsidR="00955D96" w14:paraId="32081458" w14:textId="77777777" w:rsidTr="00955D96">
              <w:tc>
                <w:tcPr>
                  <w:tcW w:w="4395" w:type="dxa"/>
                </w:tcPr>
                <w:p w14:paraId="5034C2A4" w14:textId="77777777" w:rsidR="00955D96" w:rsidRDefault="00955D96" w:rsidP="004719AF">
                  <w:r>
                    <w:t>Disabled -       Yes</w:t>
                  </w:r>
                </w:p>
              </w:tc>
              <w:tc>
                <w:tcPr>
                  <w:tcW w:w="4395" w:type="dxa"/>
                </w:tcPr>
                <w:p w14:paraId="131BF163" w14:textId="77777777" w:rsidR="00955D96" w:rsidRDefault="00955D96" w:rsidP="004719AF">
                  <w:r>
                    <w:t>no</w:t>
                  </w:r>
                </w:p>
              </w:tc>
            </w:tr>
          </w:tbl>
          <w:p w14:paraId="7B014257" w14:textId="77777777" w:rsidR="00955D96" w:rsidRDefault="00955D96" w:rsidP="004719AF">
            <w:r>
              <w:t xml:space="preserve">                           </w:t>
            </w:r>
          </w:p>
        </w:tc>
      </w:tr>
      <w:tr w:rsidR="00955D96" w14:paraId="5937316D" w14:textId="77777777" w:rsidTr="000E6333">
        <w:trPr>
          <w:trHeight w:val="655"/>
        </w:trPr>
        <w:tc>
          <w:tcPr>
            <w:tcW w:w="9016" w:type="dxa"/>
            <w:gridSpan w:val="3"/>
          </w:tcPr>
          <w:p w14:paraId="10A82E35" w14:textId="77777777" w:rsidR="00955D96" w:rsidRDefault="00955D96" w:rsidP="004719A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955D96" w14:paraId="50DBBF0C" w14:textId="77777777" w:rsidTr="00955D96">
              <w:tc>
                <w:tcPr>
                  <w:tcW w:w="4395" w:type="dxa"/>
                </w:tcPr>
                <w:p w14:paraId="1F016991" w14:textId="77777777" w:rsidR="00955D96" w:rsidRDefault="00955D96" w:rsidP="004719AF">
                  <w:r>
                    <w:t xml:space="preserve">Previous Security Experience –  Yes           </w:t>
                  </w:r>
                </w:p>
              </w:tc>
              <w:tc>
                <w:tcPr>
                  <w:tcW w:w="4395" w:type="dxa"/>
                </w:tcPr>
                <w:p w14:paraId="143BB000" w14:textId="77777777" w:rsidR="00955D96" w:rsidRDefault="00955D96" w:rsidP="004719AF">
                  <w:r>
                    <w:t>no</w:t>
                  </w:r>
                </w:p>
              </w:tc>
            </w:tr>
          </w:tbl>
          <w:p w14:paraId="193D2167" w14:textId="77777777" w:rsidR="00955D96" w:rsidRDefault="00955D96" w:rsidP="004719AF"/>
        </w:tc>
      </w:tr>
    </w:tbl>
    <w:p w14:paraId="3570079A" w14:textId="77777777" w:rsidR="004719AF" w:rsidRDefault="004719AF" w:rsidP="004719AF"/>
    <w:sectPr w:rsidR="004719AF" w:rsidSect="004719A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1167E" w14:textId="77777777" w:rsidR="00E1336B" w:rsidRDefault="00E1336B" w:rsidP="00B2628D">
      <w:pPr>
        <w:spacing w:after="0" w:line="240" w:lineRule="auto"/>
      </w:pPr>
      <w:r>
        <w:separator/>
      </w:r>
    </w:p>
  </w:endnote>
  <w:endnote w:type="continuationSeparator" w:id="0">
    <w:p w14:paraId="2452C48B" w14:textId="77777777" w:rsidR="00E1336B" w:rsidRDefault="00E1336B" w:rsidP="00B2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858D" w14:textId="77777777" w:rsidR="00B2628D" w:rsidRPr="00B2628D" w:rsidRDefault="00B2628D" w:rsidP="00B2628D">
    <w:pPr>
      <w:pStyle w:val="Footer"/>
      <w:tabs>
        <w:tab w:val="clear" w:pos="4513"/>
        <w:tab w:val="clear" w:pos="9026"/>
        <w:tab w:val="left" w:pos="930"/>
      </w:tabs>
      <w:rPr>
        <w:i/>
        <w:sz w:val="18"/>
        <w:szCs w:val="18"/>
      </w:rPr>
    </w:pPr>
    <w:r>
      <w:tab/>
    </w:r>
    <w:r>
      <w:rPr>
        <w:rFonts w:cstheme="minorHAnsi"/>
      </w:rPr>
      <w:t>©</w:t>
    </w:r>
    <w:r w:rsidRPr="00B2628D">
      <w:rPr>
        <w:i/>
        <w:sz w:val="18"/>
        <w:szCs w:val="18"/>
      </w:rPr>
      <w:t>2018NISQallrightsreserved                               Review Document</w:t>
    </w:r>
    <w:r>
      <w:rPr>
        <w:i/>
        <w:sz w:val="18"/>
        <w:szCs w:val="18"/>
      </w:rPr>
      <w:t xml:space="preserve"> Design</w:t>
    </w:r>
    <w:r w:rsidRPr="00B2628D">
      <w:rPr>
        <w:i/>
        <w:sz w:val="18"/>
        <w:szCs w:val="18"/>
      </w:rPr>
      <w:t xml:space="preserve"> March 201</w:t>
    </w:r>
    <w:r w:rsidR="00A00353">
      <w:rPr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0EACC" w14:textId="77777777" w:rsidR="00E1336B" w:rsidRDefault="00E1336B" w:rsidP="00B2628D">
      <w:pPr>
        <w:spacing w:after="0" w:line="240" w:lineRule="auto"/>
      </w:pPr>
      <w:r>
        <w:separator/>
      </w:r>
    </w:p>
  </w:footnote>
  <w:footnote w:type="continuationSeparator" w:id="0">
    <w:p w14:paraId="718780F9" w14:textId="77777777" w:rsidR="00E1336B" w:rsidRDefault="00E1336B" w:rsidP="00B2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6921" w14:textId="77777777" w:rsidR="00B2628D" w:rsidRPr="00B2628D" w:rsidRDefault="00B2628D" w:rsidP="00B2628D">
    <w:pPr>
      <w:pStyle w:val="Header"/>
      <w:jc w:val="center"/>
      <w:rPr>
        <w:b/>
      </w:rPr>
    </w:pPr>
    <w:r w:rsidRPr="00B2628D">
      <w:rPr>
        <w:b/>
      </w:rPr>
      <w:t>NISQ</w:t>
    </w:r>
    <w:r>
      <w:rPr>
        <w:b/>
      </w:rPr>
      <w:t xml:space="preserve"> 12B</w:t>
    </w:r>
  </w:p>
  <w:p w14:paraId="0243CC1E" w14:textId="3C5A6485" w:rsidR="00EF16E8" w:rsidRDefault="00EF16E8" w:rsidP="00CD5A9B">
    <w:pPr>
      <w:pStyle w:val="Header"/>
      <w:rPr>
        <w:b/>
        <w:color w:val="4472C4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AF"/>
    <w:rsid w:val="003C463F"/>
    <w:rsid w:val="004719AF"/>
    <w:rsid w:val="008C25A6"/>
    <w:rsid w:val="00955D96"/>
    <w:rsid w:val="00A00353"/>
    <w:rsid w:val="00B2628D"/>
    <w:rsid w:val="00C54877"/>
    <w:rsid w:val="00CD5A9B"/>
    <w:rsid w:val="00E1336B"/>
    <w:rsid w:val="00E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FF05"/>
  <w15:chartTrackingRefBased/>
  <w15:docId w15:val="{C84665D5-FC62-4C3D-95B3-2640C92E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8D"/>
  </w:style>
  <w:style w:type="paragraph" w:styleId="Footer">
    <w:name w:val="footer"/>
    <w:basedOn w:val="Normal"/>
    <w:link w:val="FooterChar"/>
    <w:uiPriority w:val="99"/>
    <w:unhideWhenUsed/>
    <w:rsid w:val="00B26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2018-10-29T19:52:00Z</dcterms:created>
  <dcterms:modified xsi:type="dcterms:W3CDTF">2018-10-29T19:52:00Z</dcterms:modified>
</cp:coreProperties>
</file>